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21" w:rsidRDefault="00B97721" w:rsidP="007C7121">
      <w:pPr>
        <w:jc w:val="center"/>
        <w:rPr>
          <w:b/>
          <w:sz w:val="36"/>
          <w:lang w:eastAsia="ko-KR"/>
        </w:rPr>
      </w:pPr>
      <w:r w:rsidRPr="0004406D">
        <w:rPr>
          <w:b/>
          <w:sz w:val="36"/>
          <w:lang w:eastAsia="ko-KR"/>
        </w:rPr>
        <w:t>Резюме</w:t>
      </w:r>
    </w:p>
    <w:p w:rsidR="00A74FFA" w:rsidRPr="007C7121" w:rsidRDefault="00A74FFA" w:rsidP="007C7121">
      <w:pPr>
        <w:jc w:val="center"/>
        <w:rPr>
          <w:b/>
          <w:sz w:val="36"/>
          <w:lang w:eastAsia="ko-KR"/>
        </w:rPr>
      </w:pPr>
    </w:p>
    <w:tbl>
      <w:tblPr>
        <w:tblW w:w="10491" w:type="dxa"/>
        <w:tblInd w:w="-421" w:type="dxa"/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694"/>
        <w:gridCol w:w="4264"/>
        <w:gridCol w:w="3533"/>
      </w:tblGrid>
      <w:tr w:rsidR="00B97721" w:rsidRPr="002D1933" w:rsidTr="00B97721">
        <w:trPr>
          <w:trHeight w:val="72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EB356F" w:rsidRDefault="00C43B41" w:rsidP="00701F78">
            <w:pPr>
              <w:ind w:left="106"/>
              <w:jc w:val="center"/>
              <w:rPr>
                <w:sz w:val="22"/>
                <w:szCs w:val="22"/>
                <w:lang w:val="kk-KZ"/>
              </w:rPr>
            </w:pPr>
            <w:r w:rsidRPr="00C43B41">
              <w:rPr>
                <w:rFonts w:ascii="Calibri" w:hAnsi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587A9CF4" wp14:editId="72E427C9">
                  <wp:extent cx="1276286" cy="1571625"/>
                  <wp:effectExtent l="0" t="0" r="635" b="0"/>
                  <wp:docPr id="1" name="Рисунок 1" descr="D:\1. МОИ ДОКУМЕНТЫ\Фото ППС КазНАУ 2013\ФОТО Сотрудники ЛРиОЗ\Токтасинова Ф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. МОИ ДОКУМЕНТЫ\Фото ППС КазНАУ 2013\ФОТО Сотрудники ЛРиОЗ\Токтасинова Ф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812" cy="1571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B97721" w:rsidRDefault="00B97721" w:rsidP="007C7121">
            <w:pPr>
              <w:pStyle w:val="a6"/>
              <w:jc w:val="center"/>
              <w:rPr>
                <w:sz w:val="22"/>
              </w:rPr>
            </w:pPr>
            <w:r w:rsidRPr="00B97721">
              <w:t>Фамилия, Имя, Отчество</w:t>
            </w:r>
          </w:p>
          <w:p w:rsidR="00B97721" w:rsidRPr="00B97721" w:rsidRDefault="00B97721" w:rsidP="007C7121">
            <w:pPr>
              <w:pStyle w:val="a6"/>
              <w:jc w:val="center"/>
              <w:rPr>
                <w:sz w:val="22"/>
              </w:rPr>
            </w:pPr>
            <w:r w:rsidRPr="00B97721">
              <w:t>(по удостоверению личности)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0C4AEE" w:rsidRDefault="000C4AEE" w:rsidP="00701F78">
            <w:pPr>
              <w:ind w:left="66" w:right="17"/>
              <w:jc w:val="center"/>
              <w:rPr>
                <w:lang w:val="kk-KZ"/>
              </w:rPr>
            </w:pPr>
            <w:r w:rsidRPr="000C4AEE">
              <w:rPr>
                <w:lang w:val="kk-KZ"/>
              </w:rPr>
              <w:t>Токтасынова Фаруза Абетовна</w:t>
            </w:r>
          </w:p>
        </w:tc>
      </w:tr>
      <w:tr w:rsidR="00B97721" w:rsidRPr="002D1933" w:rsidTr="00B97721">
        <w:trPr>
          <w:trHeight w:val="399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97721" w:rsidRPr="00EB356F" w:rsidRDefault="00B97721" w:rsidP="00701F7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B97721" w:rsidRDefault="00B97721" w:rsidP="007C7121">
            <w:pPr>
              <w:pStyle w:val="a6"/>
              <w:jc w:val="center"/>
              <w:rPr>
                <w:sz w:val="22"/>
              </w:rPr>
            </w:pPr>
            <w:r w:rsidRPr="00B97721">
              <w:t>Дата рождения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0C4AEE" w:rsidRDefault="000C4AEE" w:rsidP="00701F78">
            <w:pPr>
              <w:ind w:right="3"/>
              <w:jc w:val="center"/>
            </w:pPr>
            <w:r w:rsidRPr="000C4AEE">
              <w:t>29.01.63</w:t>
            </w:r>
          </w:p>
        </w:tc>
      </w:tr>
      <w:tr w:rsidR="00B97721" w:rsidRPr="002D1933" w:rsidTr="00B97721">
        <w:trPr>
          <w:trHeight w:val="26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97721" w:rsidRPr="00EB356F" w:rsidRDefault="00B97721" w:rsidP="00701F7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B97721" w:rsidRDefault="00B97721" w:rsidP="007C7121">
            <w:pPr>
              <w:pStyle w:val="a6"/>
              <w:jc w:val="center"/>
              <w:rPr>
                <w:sz w:val="22"/>
              </w:rPr>
            </w:pPr>
            <w:r w:rsidRPr="00B97721">
              <w:t>Пол (муж./жен.)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0C4AEE" w:rsidRDefault="000C4AEE" w:rsidP="00701F78">
            <w:pPr>
              <w:ind w:right="2"/>
              <w:jc w:val="center"/>
            </w:pPr>
            <w:r w:rsidRPr="000C4AEE">
              <w:t>женский</w:t>
            </w:r>
          </w:p>
        </w:tc>
      </w:tr>
      <w:tr w:rsidR="00B97721" w:rsidRPr="002D1933" w:rsidTr="00B97721">
        <w:trPr>
          <w:trHeight w:val="267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97721" w:rsidRPr="00EB356F" w:rsidRDefault="00B97721" w:rsidP="00701F7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B97721" w:rsidRDefault="00B97721" w:rsidP="007C7121">
            <w:pPr>
              <w:pStyle w:val="a6"/>
              <w:jc w:val="center"/>
              <w:rPr>
                <w:sz w:val="22"/>
              </w:rPr>
            </w:pPr>
            <w:r w:rsidRPr="00B97721">
              <w:t>Национальность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0C4AEE" w:rsidRDefault="000C4AEE" w:rsidP="00701F78">
            <w:pPr>
              <w:ind w:right="2"/>
              <w:jc w:val="center"/>
            </w:pPr>
            <w:r w:rsidRPr="000C4AEE">
              <w:t>казашка</w:t>
            </w:r>
          </w:p>
        </w:tc>
      </w:tr>
      <w:tr w:rsidR="00B97721" w:rsidRPr="002D1933" w:rsidTr="00B97721">
        <w:trPr>
          <w:trHeight w:val="25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97721" w:rsidRPr="00EB356F" w:rsidRDefault="00B97721" w:rsidP="00701F7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B97721" w:rsidRDefault="00B97721" w:rsidP="007C7121">
            <w:pPr>
              <w:pStyle w:val="a6"/>
              <w:jc w:val="center"/>
              <w:rPr>
                <w:sz w:val="22"/>
              </w:rPr>
            </w:pPr>
            <w:r w:rsidRPr="00B97721">
              <w:t>Гражданство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Pr="000C4AEE" w:rsidRDefault="000C4AEE" w:rsidP="00701F78">
            <w:pPr>
              <w:ind w:right="5"/>
              <w:jc w:val="center"/>
            </w:pPr>
            <w:r w:rsidRPr="000C4AEE">
              <w:t>РК</w:t>
            </w:r>
          </w:p>
        </w:tc>
      </w:tr>
      <w:tr w:rsidR="00B97721" w:rsidRPr="002D1933" w:rsidTr="00B97721">
        <w:trPr>
          <w:trHeight w:val="375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21" w:rsidRPr="00EB356F" w:rsidRDefault="00B97721" w:rsidP="00701F7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721" w:rsidRPr="00B97721" w:rsidRDefault="00B97721" w:rsidP="007C7121">
            <w:pPr>
              <w:pStyle w:val="a6"/>
              <w:jc w:val="center"/>
            </w:pPr>
            <w:r w:rsidRPr="00B97721">
              <w:t>Мобильный телефон,</w:t>
            </w:r>
          </w:p>
          <w:p w:rsidR="00B97721" w:rsidRPr="00B97721" w:rsidRDefault="00B97721" w:rsidP="007C7121">
            <w:pPr>
              <w:pStyle w:val="a6"/>
              <w:jc w:val="center"/>
              <w:rPr>
                <w:sz w:val="22"/>
              </w:rPr>
            </w:pPr>
            <w:r w:rsidRPr="00B97721">
              <w:t>E-mail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21" w:rsidRDefault="000C4AEE" w:rsidP="00701F78">
            <w:pPr>
              <w:ind w:right="3"/>
              <w:jc w:val="center"/>
            </w:pPr>
            <w:r w:rsidRPr="000C4AEE">
              <w:t>87081914525</w:t>
            </w:r>
          </w:p>
          <w:p w:rsidR="00021B18" w:rsidRPr="000C4AEE" w:rsidRDefault="00021B18" w:rsidP="00701F78">
            <w:pPr>
              <w:ind w:right="3"/>
              <w:jc w:val="center"/>
            </w:pPr>
            <w:r>
              <w:rPr>
                <w:lang w:val="en-US"/>
              </w:rPr>
              <w:t>rusenados@mail.ru</w:t>
            </w:r>
          </w:p>
        </w:tc>
      </w:tr>
      <w:tr w:rsidR="00B97721" w:rsidRPr="00E60A9B" w:rsidTr="007C7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7721" w:rsidP="00701F78">
            <w:pPr>
              <w:rPr>
                <w:b/>
                <w:i/>
                <w:sz w:val="36"/>
                <w:u w:val="single"/>
                <w:lang w:eastAsia="ko-KR"/>
              </w:rPr>
            </w:pPr>
            <w:r w:rsidRPr="00B97721">
              <w:rPr>
                <w:b/>
                <w:i/>
                <w:lang w:eastAsia="ko-KR"/>
              </w:rPr>
              <w:t>Место работы</w:t>
            </w:r>
            <w:r w:rsidRPr="00B97721">
              <w:rPr>
                <w:i/>
                <w:lang w:eastAsia="ko-KR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0C4AEE" w:rsidRDefault="000C4AEE" w:rsidP="00701F78">
            <w:pPr>
              <w:rPr>
                <w:sz w:val="36"/>
                <w:lang w:eastAsia="ko-KR"/>
              </w:rPr>
            </w:pPr>
            <w:r w:rsidRPr="000C4AEE">
              <w:rPr>
                <w:lang w:eastAsia="ko-KR"/>
              </w:rPr>
              <w:t>КазНАИУ</w:t>
            </w:r>
          </w:p>
        </w:tc>
      </w:tr>
      <w:tr w:rsidR="00B97721" w:rsidRPr="00E60A9B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7721" w:rsidP="00701F78">
            <w:pPr>
              <w:rPr>
                <w:b/>
                <w:i/>
                <w:sz w:val="36"/>
                <w:u w:val="single"/>
                <w:lang w:eastAsia="ko-KR"/>
              </w:rPr>
            </w:pPr>
            <w:r w:rsidRPr="00B97721">
              <w:rPr>
                <w:b/>
                <w:i/>
              </w:rPr>
              <w:t>Должность: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0C4AEE" w:rsidRDefault="000C4AEE" w:rsidP="00701F78">
            <w:pPr>
              <w:ind w:left="72" w:hanging="72"/>
              <w:rPr>
                <w:lang w:eastAsia="ko-KR"/>
              </w:rPr>
            </w:pPr>
            <w:r w:rsidRPr="000C4AEE">
              <w:rPr>
                <w:lang w:eastAsia="ko-KR"/>
              </w:rPr>
              <w:t>Ассоциированный профессор</w:t>
            </w:r>
          </w:p>
        </w:tc>
      </w:tr>
      <w:tr w:rsidR="00B97721" w:rsidRPr="00E60A9B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7721" w:rsidP="00701F78">
            <w:pPr>
              <w:rPr>
                <w:b/>
                <w:i/>
                <w:sz w:val="36"/>
                <w:u w:val="single"/>
                <w:lang w:eastAsia="ko-KR"/>
              </w:rPr>
            </w:pPr>
            <w:r w:rsidRPr="00B97721">
              <w:rPr>
                <w:b/>
                <w:i/>
                <w:lang w:eastAsia="ko-KR"/>
              </w:rPr>
              <w:t>Ученая степень, звание: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FC6DAB" w:rsidRDefault="00FC6DAB" w:rsidP="00701F78">
            <w:pPr>
              <w:rPr>
                <w:lang w:eastAsia="ko-KR"/>
              </w:rPr>
            </w:pPr>
            <w:bookmarkStart w:id="0" w:name="_GoBack"/>
            <w:r>
              <w:rPr>
                <w:lang w:val="kk-KZ" w:eastAsia="ko-KR"/>
              </w:rPr>
              <w:t>к</w:t>
            </w:r>
            <w:r w:rsidR="007C7121" w:rsidRPr="007C7121">
              <w:rPr>
                <w:lang w:eastAsia="ko-KR"/>
              </w:rPr>
              <w:t>.с.-</w:t>
            </w:r>
            <w:proofErr w:type="spellStart"/>
            <w:r w:rsidR="007C7121" w:rsidRPr="007C7121">
              <w:rPr>
                <w:lang w:eastAsia="ko-KR"/>
              </w:rPr>
              <w:t>х.н</w:t>
            </w:r>
            <w:proofErr w:type="spellEnd"/>
            <w:r w:rsidR="007C7121" w:rsidRPr="007C7121">
              <w:rPr>
                <w:lang w:eastAsia="ko-KR"/>
              </w:rPr>
              <w:t xml:space="preserve">., </w:t>
            </w:r>
            <w:bookmarkEnd w:id="0"/>
            <w:r w:rsidR="007C7121" w:rsidRPr="007C7121">
              <w:rPr>
                <w:lang w:eastAsia="ko-KR"/>
              </w:rPr>
              <w:t xml:space="preserve">доктор </w:t>
            </w:r>
            <w:r w:rsidR="007C7121" w:rsidRPr="007C7121">
              <w:rPr>
                <w:lang w:val="en-US" w:eastAsia="ko-KR"/>
              </w:rPr>
              <w:t>Ph</w:t>
            </w:r>
            <w:r>
              <w:rPr>
                <w:lang w:val="en-US" w:eastAsia="ko-KR"/>
              </w:rPr>
              <w:t>D</w:t>
            </w:r>
          </w:p>
        </w:tc>
      </w:tr>
      <w:tr w:rsidR="00B97721" w:rsidRPr="00E60A9B" w:rsidTr="000C4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4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7721" w:rsidP="00701F78">
            <w:pPr>
              <w:rPr>
                <w:b/>
                <w:i/>
                <w:sz w:val="36"/>
                <w:u w:val="single"/>
                <w:lang w:eastAsia="ko-KR"/>
              </w:rPr>
            </w:pPr>
            <w:r w:rsidRPr="00B97721">
              <w:rPr>
                <w:b/>
                <w:i/>
              </w:rPr>
              <w:t>Образование: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0C4AEE" w:rsidRDefault="000C4AEE" w:rsidP="00701F78">
            <w:pPr>
              <w:ind w:left="34" w:hanging="34"/>
              <w:jc w:val="both"/>
              <w:rPr>
                <w:lang w:eastAsia="ko-KR"/>
              </w:rPr>
            </w:pPr>
            <w:r w:rsidRPr="000C4AEE">
              <w:rPr>
                <w:lang w:eastAsia="ko-KR"/>
              </w:rPr>
              <w:t xml:space="preserve">Высшее, </w:t>
            </w:r>
            <w:proofErr w:type="spellStart"/>
            <w:r w:rsidRPr="000C4AEE">
              <w:rPr>
                <w:lang w:eastAsia="ko-KR"/>
              </w:rPr>
              <w:t>КазСХИ</w:t>
            </w:r>
            <w:proofErr w:type="spellEnd"/>
            <w:r w:rsidRPr="000C4AEE">
              <w:rPr>
                <w:lang w:eastAsia="ko-KR"/>
              </w:rPr>
              <w:t xml:space="preserve">, 1980-1985 </w:t>
            </w:r>
            <w:proofErr w:type="spellStart"/>
            <w:r w:rsidRPr="000C4AEE">
              <w:rPr>
                <w:lang w:eastAsia="ko-KR"/>
              </w:rPr>
              <w:t>гг</w:t>
            </w:r>
            <w:proofErr w:type="spellEnd"/>
            <w:r>
              <w:rPr>
                <w:lang w:eastAsia="ko-KR"/>
              </w:rPr>
              <w:t>, лесохозяйственный факультет, инженер лесного хозяйства</w:t>
            </w:r>
          </w:p>
        </w:tc>
      </w:tr>
      <w:tr w:rsidR="00B97721" w:rsidRPr="00E60A9B" w:rsidTr="007C7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7721" w:rsidP="00701F78">
            <w:pPr>
              <w:rPr>
                <w:b/>
                <w:i/>
                <w:lang w:eastAsia="ko-KR"/>
              </w:rPr>
            </w:pPr>
            <w:r w:rsidRPr="00B97721">
              <w:rPr>
                <w:b/>
                <w:i/>
                <w:lang w:eastAsia="ko-KR"/>
              </w:rPr>
              <w:t>Опыт работы: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0C4AEE" w:rsidRDefault="000C4AEE" w:rsidP="00701F78">
            <w:pPr>
              <w:rPr>
                <w:lang w:eastAsia="ko-KR"/>
              </w:rPr>
            </w:pPr>
            <w:r w:rsidRPr="000C4AEE">
              <w:rPr>
                <w:lang w:eastAsia="ko-KR"/>
              </w:rPr>
              <w:t>36 лет</w:t>
            </w:r>
          </w:p>
        </w:tc>
      </w:tr>
      <w:tr w:rsidR="00B97721" w:rsidRPr="00E60A9B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7721" w:rsidP="00701F78">
            <w:pPr>
              <w:rPr>
                <w:b/>
                <w:i/>
                <w:lang w:eastAsia="ko-KR"/>
              </w:rPr>
            </w:pPr>
            <w:r w:rsidRPr="00B97721">
              <w:rPr>
                <w:b/>
                <w:i/>
                <w:lang w:eastAsia="ko-KR"/>
              </w:rPr>
              <w:t>Зарубежные стажировки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Default="00985F68" w:rsidP="00985F68">
            <w:pPr>
              <w:tabs>
                <w:tab w:val="left" w:pos="0"/>
                <w:tab w:val="left" w:pos="709"/>
              </w:tabs>
              <w:ind w:firstLine="29"/>
              <w:jc w:val="both"/>
            </w:pPr>
            <w:r>
              <w:rPr>
                <w:bCs/>
              </w:rPr>
              <w:t>Чешский аграрный университет</w:t>
            </w:r>
            <w:r w:rsidRPr="00985F68">
              <w:rPr>
                <w:bCs/>
              </w:rPr>
              <w:t xml:space="preserve"> в Праге (ČZU</w:t>
            </w:r>
            <w:r>
              <w:rPr>
                <w:bCs/>
              </w:rPr>
              <w:t xml:space="preserve">), </w:t>
            </w:r>
            <w:r w:rsidRPr="00985F68">
              <w:rPr>
                <w:bCs/>
              </w:rPr>
              <w:t xml:space="preserve">2018 </w:t>
            </w:r>
            <w:r>
              <w:t>г</w:t>
            </w:r>
          </w:p>
        </w:tc>
      </w:tr>
      <w:tr w:rsidR="00B97721" w:rsidRPr="00E60A9B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2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7721" w:rsidP="00701F78">
            <w:pPr>
              <w:rPr>
                <w:b/>
                <w:i/>
                <w:lang w:eastAsia="ko-KR"/>
              </w:rPr>
            </w:pPr>
            <w:r w:rsidRPr="00B97721">
              <w:rPr>
                <w:b/>
                <w:i/>
                <w:szCs w:val="28"/>
              </w:rPr>
              <w:t>Деятельность в сфере услуг (в пределах и за пределами учреждения):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503A29" w:rsidRDefault="000C4AEE" w:rsidP="00701F78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Консалтинговые услуги фермерам и работникам лесного хозяйства</w:t>
            </w:r>
          </w:p>
        </w:tc>
      </w:tr>
      <w:tr w:rsidR="00B97721" w:rsidRPr="00A35248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7721" w:rsidP="00701F78">
            <w:pPr>
              <w:rPr>
                <w:b/>
                <w:i/>
                <w:szCs w:val="28"/>
              </w:rPr>
            </w:pPr>
            <w:r w:rsidRPr="00B97721">
              <w:rPr>
                <w:b/>
                <w:i/>
                <w:szCs w:val="28"/>
              </w:rPr>
              <w:t xml:space="preserve">Научная деятельность </w:t>
            </w:r>
          </w:p>
          <w:p w:rsidR="00B97721" w:rsidRPr="00B97721" w:rsidRDefault="00B97721" w:rsidP="00701F78">
            <w:pPr>
              <w:rPr>
                <w:b/>
                <w:i/>
                <w:szCs w:val="28"/>
              </w:rPr>
            </w:pPr>
            <w:r w:rsidRPr="00B97721">
              <w:rPr>
                <w:b/>
                <w:i/>
                <w:szCs w:val="28"/>
              </w:rPr>
              <w:t xml:space="preserve">Руководитель и/или исполнитель НИР  в РК 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A35248" w:rsidRDefault="000C4AEE" w:rsidP="00701F78">
            <w:pPr>
              <w:tabs>
                <w:tab w:val="left" w:pos="38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Исполнитель по проектам </w:t>
            </w:r>
            <w:proofErr w:type="spellStart"/>
            <w:r>
              <w:rPr>
                <w:szCs w:val="28"/>
              </w:rPr>
              <w:t>коммерцилизации</w:t>
            </w:r>
            <w:proofErr w:type="spellEnd"/>
          </w:p>
        </w:tc>
      </w:tr>
      <w:tr w:rsidR="00B97721" w:rsidRPr="00503A29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7721" w:rsidP="00701F78">
            <w:pPr>
              <w:rPr>
                <w:b/>
                <w:i/>
                <w:szCs w:val="28"/>
                <w:lang w:val="en-US"/>
              </w:rPr>
            </w:pPr>
            <w:proofErr w:type="spellStart"/>
            <w:r w:rsidRPr="00B97721">
              <w:rPr>
                <w:b/>
                <w:i/>
                <w:szCs w:val="28"/>
                <w:lang w:val="en-US"/>
              </w:rPr>
              <w:t>Подготовка</w:t>
            </w:r>
            <w:proofErr w:type="spellEnd"/>
            <w:r w:rsidRPr="00B97721">
              <w:rPr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B97721">
              <w:rPr>
                <w:b/>
                <w:i/>
                <w:szCs w:val="28"/>
                <w:lang w:val="en-US"/>
              </w:rPr>
              <w:t>кадров</w:t>
            </w:r>
            <w:proofErr w:type="spellEnd"/>
            <w:r w:rsidRPr="00B97721">
              <w:rPr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B97721">
              <w:rPr>
                <w:b/>
                <w:i/>
                <w:szCs w:val="28"/>
                <w:lang w:val="en-US"/>
              </w:rPr>
              <w:t>высшей</w:t>
            </w:r>
            <w:proofErr w:type="spellEnd"/>
            <w:r w:rsidRPr="00B97721">
              <w:rPr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B97721">
              <w:rPr>
                <w:b/>
                <w:i/>
                <w:szCs w:val="28"/>
                <w:lang w:val="en-US"/>
              </w:rPr>
              <w:t>квалификации</w:t>
            </w:r>
            <w:proofErr w:type="spellEnd"/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Default="000C4AEE" w:rsidP="00701F78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Сертификат </w:t>
            </w:r>
          </w:p>
          <w:p w:rsidR="00985F68" w:rsidRDefault="00985F68" w:rsidP="00701F78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ПК № 01125 Садово-парковое строительство с применением Зеленых интерьеров (олайн), </w:t>
            </w:r>
            <w:r w:rsidR="004B1707">
              <w:rPr>
                <w:szCs w:val="28"/>
                <w:lang w:val="kk-KZ"/>
              </w:rPr>
              <w:t xml:space="preserve"> июнь, </w:t>
            </w:r>
            <w:r>
              <w:rPr>
                <w:szCs w:val="28"/>
                <w:lang w:val="kk-KZ"/>
              </w:rPr>
              <w:t>2020г</w:t>
            </w:r>
          </w:p>
          <w:p w:rsidR="00985F68" w:rsidRDefault="007B4931" w:rsidP="00701F78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ПК № 01345 Пригородные леса</w:t>
            </w:r>
            <w:r w:rsidR="004B1707">
              <w:rPr>
                <w:szCs w:val="28"/>
                <w:lang w:val="kk-KZ"/>
              </w:rPr>
              <w:t>, (олайн), август, 2020г</w:t>
            </w:r>
          </w:p>
        </w:tc>
      </w:tr>
      <w:tr w:rsidR="00B97721" w:rsidRPr="00503A29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7721" w:rsidP="00701F78">
            <w:pPr>
              <w:rPr>
                <w:b/>
                <w:i/>
                <w:szCs w:val="28"/>
              </w:rPr>
            </w:pPr>
            <w:r w:rsidRPr="00B97721">
              <w:rPr>
                <w:b/>
                <w:i/>
                <w:szCs w:val="28"/>
              </w:rPr>
              <w:t>Авторство или соавторство в научных или опытно-конструкторских разработках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Default="000C4AEE" w:rsidP="00701F78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не имею</w:t>
            </w:r>
          </w:p>
        </w:tc>
      </w:tr>
      <w:tr w:rsidR="00B97721" w:rsidRPr="00E60A9B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7721" w:rsidP="00701F78">
            <w:pPr>
              <w:ind w:right="-108"/>
              <w:rPr>
                <w:b/>
                <w:i/>
                <w:sz w:val="36"/>
                <w:u w:val="single"/>
                <w:lang w:eastAsia="ko-KR"/>
              </w:rPr>
            </w:pPr>
            <w:r w:rsidRPr="00B97721">
              <w:rPr>
                <w:b/>
                <w:i/>
              </w:rPr>
              <w:t>Учебно-методические публикации: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0F1453" w:rsidRDefault="007C7121" w:rsidP="007C7121">
            <w:pPr>
              <w:pStyle w:val="2"/>
              <w:ind w:left="0" w:hanging="108"/>
              <w:jc w:val="left"/>
              <w:rPr>
                <w:szCs w:val="24"/>
              </w:rPr>
            </w:pPr>
            <w:r w:rsidRPr="007C7121">
              <w:rPr>
                <w:b/>
                <w:sz w:val="36"/>
              </w:rPr>
              <w:t xml:space="preserve"> </w:t>
            </w:r>
            <w:r w:rsidRPr="007C7121">
              <w:rPr>
                <w:szCs w:val="24"/>
              </w:rPr>
              <w:t xml:space="preserve">Озеленение населенных мест, </w:t>
            </w:r>
            <w:proofErr w:type="spellStart"/>
            <w:proofErr w:type="gramStart"/>
            <w:r w:rsidR="000F1453">
              <w:rPr>
                <w:szCs w:val="24"/>
              </w:rPr>
              <w:t>метод.пособие</w:t>
            </w:r>
            <w:proofErr w:type="spellEnd"/>
            <w:proofErr w:type="gramEnd"/>
            <w:r w:rsidR="000F1453">
              <w:rPr>
                <w:szCs w:val="24"/>
              </w:rPr>
              <w:t>.- А-</w:t>
            </w:r>
            <w:proofErr w:type="spellStart"/>
            <w:r w:rsidR="000F1453">
              <w:rPr>
                <w:szCs w:val="24"/>
              </w:rPr>
              <w:t>ата</w:t>
            </w:r>
            <w:proofErr w:type="spellEnd"/>
            <w:r w:rsidR="000F1453">
              <w:rPr>
                <w:szCs w:val="24"/>
              </w:rPr>
              <w:t>, 2019</w:t>
            </w:r>
          </w:p>
          <w:p w:rsidR="000F1453" w:rsidRDefault="000F1453" w:rsidP="007C7121">
            <w:pPr>
              <w:pStyle w:val="2"/>
              <w:ind w:left="0" w:hanging="1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7C7121" w:rsidRPr="007C7121">
              <w:rPr>
                <w:szCs w:val="24"/>
              </w:rPr>
              <w:t>Цветоводство,</w:t>
            </w:r>
            <w:r w:rsidR="007C7121">
              <w:rPr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Cs w:val="24"/>
              </w:rPr>
              <w:t>метод.пособие</w:t>
            </w:r>
            <w:proofErr w:type="spellEnd"/>
            <w:proofErr w:type="gramEnd"/>
            <w:r>
              <w:rPr>
                <w:szCs w:val="24"/>
              </w:rPr>
              <w:t xml:space="preserve"> для проведения практических занятий - А-</w:t>
            </w:r>
            <w:proofErr w:type="spellStart"/>
            <w:r>
              <w:rPr>
                <w:szCs w:val="24"/>
              </w:rPr>
              <w:t>ата</w:t>
            </w:r>
            <w:proofErr w:type="spellEnd"/>
            <w:r>
              <w:rPr>
                <w:szCs w:val="24"/>
              </w:rPr>
              <w:t>, 2019</w:t>
            </w:r>
          </w:p>
          <w:p w:rsidR="00B97721" w:rsidRPr="007C7121" w:rsidRDefault="000F1453" w:rsidP="000F1453">
            <w:pPr>
              <w:pStyle w:val="2"/>
              <w:ind w:left="0" w:hanging="1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7C7121">
              <w:rPr>
                <w:szCs w:val="24"/>
              </w:rPr>
              <w:t>Лесоводство с основами    дендрологии</w:t>
            </w:r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метод.пособие</w:t>
            </w:r>
            <w:proofErr w:type="spellEnd"/>
            <w:r>
              <w:rPr>
                <w:szCs w:val="24"/>
              </w:rPr>
              <w:t>.- А-</w:t>
            </w:r>
            <w:proofErr w:type="spellStart"/>
            <w:r>
              <w:rPr>
                <w:szCs w:val="24"/>
              </w:rPr>
              <w:t>ата</w:t>
            </w:r>
            <w:proofErr w:type="spellEnd"/>
            <w:r>
              <w:rPr>
                <w:szCs w:val="24"/>
              </w:rPr>
              <w:t>, 2020</w:t>
            </w:r>
          </w:p>
        </w:tc>
      </w:tr>
      <w:tr w:rsidR="00B97721" w:rsidRPr="00151769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7721" w:rsidP="00701F78">
            <w:pPr>
              <w:rPr>
                <w:b/>
                <w:i/>
                <w:sz w:val="36"/>
                <w:u w:val="single"/>
                <w:lang w:eastAsia="ko-KR"/>
              </w:rPr>
            </w:pPr>
            <w:r w:rsidRPr="00B97721">
              <w:rPr>
                <w:b/>
                <w:i/>
              </w:rPr>
              <w:t>Научные публикации: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0F1453" w:rsidRDefault="000F1453" w:rsidP="000F1453">
            <w:pPr>
              <w:pStyle w:val="2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A74FFA" w:rsidRPr="00A036FF">
              <w:rPr>
                <w:szCs w:val="24"/>
              </w:rPr>
              <w:t>М</w:t>
            </w:r>
            <w:r w:rsidR="000C4AEE" w:rsidRPr="00A036FF">
              <w:rPr>
                <w:szCs w:val="24"/>
              </w:rPr>
              <w:t>онография</w:t>
            </w:r>
            <w:r w:rsidR="00A74FFA" w:rsidRPr="00A036FF">
              <w:rPr>
                <w:szCs w:val="24"/>
              </w:rPr>
              <w:t xml:space="preserve"> «</w:t>
            </w:r>
            <w:r>
              <w:rPr>
                <w:szCs w:val="24"/>
              </w:rPr>
              <w:t>Р</w:t>
            </w:r>
            <w:r w:rsidR="00A74FFA" w:rsidRPr="00A036FF">
              <w:rPr>
                <w:szCs w:val="24"/>
              </w:rPr>
              <w:t xml:space="preserve">оль </w:t>
            </w:r>
            <w:r>
              <w:rPr>
                <w:szCs w:val="24"/>
              </w:rPr>
              <w:t>лесо</w:t>
            </w:r>
            <w:r w:rsidR="00A74FFA" w:rsidRPr="00A036FF">
              <w:rPr>
                <w:szCs w:val="24"/>
              </w:rPr>
              <w:t>насаждений</w:t>
            </w:r>
            <w:r>
              <w:rPr>
                <w:szCs w:val="24"/>
              </w:rPr>
              <w:t xml:space="preserve"> в охране водных ресурсов</w:t>
            </w:r>
            <w:r w:rsidR="00A74FFA" w:rsidRPr="00A036FF">
              <w:rPr>
                <w:szCs w:val="24"/>
              </w:rPr>
              <w:t xml:space="preserve">», </w:t>
            </w:r>
            <w:r w:rsidR="00A74FFA">
              <w:rPr>
                <w:szCs w:val="24"/>
              </w:rPr>
              <w:t>201</w:t>
            </w:r>
            <w:r>
              <w:rPr>
                <w:szCs w:val="24"/>
              </w:rPr>
              <w:t>2</w:t>
            </w:r>
            <w:r w:rsidR="00A74FFA">
              <w:rPr>
                <w:szCs w:val="24"/>
              </w:rPr>
              <w:t xml:space="preserve"> г </w:t>
            </w:r>
          </w:p>
          <w:p w:rsidR="00B97721" w:rsidRPr="00C43B41" w:rsidRDefault="000F1453" w:rsidP="000F145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F1453">
              <w:rPr>
                <w:rFonts w:eastAsiaTheme="minorHAnsi"/>
                <w:bCs/>
                <w:lang w:val="en-US" w:eastAsia="en-US"/>
              </w:rPr>
              <w:t>-</w:t>
            </w:r>
            <w:r w:rsidRPr="001331BA">
              <w:rPr>
                <w:rFonts w:eastAsiaTheme="minorHAnsi"/>
                <w:bCs/>
                <w:lang w:val="en-US" w:eastAsia="en-US"/>
              </w:rPr>
              <w:t>Choosing assortment of tree species</w:t>
            </w:r>
            <w:r w:rsidRPr="000F1453">
              <w:rPr>
                <w:rFonts w:eastAsiaTheme="minorHAnsi"/>
                <w:bCs/>
                <w:lang w:val="en-US" w:eastAsia="en-US"/>
              </w:rPr>
              <w:t xml:space="preserve"> </w:t>
            </w:r>
            <w:r w:rsidRPr="001331BA">
              <w:rPr>
                <w:rFonts w:eastAsiaTheme="minorHAnsi"/>
                <w:bCs/>
                <w:lang w:val="en-US" w:eastAsia="en-US"/>
              </w:rPr>
              <w:t>and placing protective vegetation</w:t>
            </w:r>
            <w:r w:rsidRPr="000F1453">
              <w:rPr>
                <w:rFonts w:eastAsiaTheme="minorHAnsi"/>
                <w:bCs/>
                <w:lang w:val="en-US" w:eastAsia="en-US"/>
              </w:rPr>
              <w:t xml:space="preserve"> </w:t>
            </w:r>
            <w:r w:rsidRPr="001331BA">
              <w:rPr>
                <w:rFonts w:eastAsiaTheme="minorHAnsi"/>
                <w:bCs/>
                <w:lang w:val="en-US" w:eastAsia="en-US"/>
              </w:rPr>
              <w:t>in concrete lining along channels</w:t>
            </w:r>
            <w:r w:rsidRPr="000F1453">
              <w:rPr>
                <w:rFonts w:eastAsiaTheme="minorHAnsi"/>
                <w:bCs/>
                <w:lang w:val="en-US" w:eastAsia="en-US"/>
              </w:rPr>
              <w:t xml:space="preserve">, </w:t>
            </w:r>
            <w:r w:rsidRPr="001331BA">
              <w:rPr>
                <w:rFonts w:ascii="Times-Bold" w:eastAsiaTheme="minorHAnsi" w:hAnsi="Times-Bold" w:cs="Times-Bold"/>
                <w:bCs/>
                <w:szCs w:val="22"/>
                <w:lang w:val="en-US" w:eastAsia="en-US"/>
              </w:rPr>
              <w:t>International Journal of Civil Engineering and Technology (IJCIET)</w:t>
            </w:r>
            <w:r w:rsidRPr="000F1453">
              <w:rPr>
                <w:rFonts w:asciiTheme="minorHAnsi" w:eastAsiaTheme="minorHAnsi" w:hAnsiTheme="minorHAnsi" w:cs="Times-Bold"/>
                <w:bCs/>
                <w:lang w:val="en-US" w:eastAsia="en-US"/>
              </w:rPr>
              <w:t xml:space="preserve"> </w:t>
            </w:r>
            <w:r w:rsidRPr="001331BA">
              <w:rPr>
                <w:rFonts w:ascii="Times-Roman" w:eastAsiaTheme="minorHAnsi" w:hAnsi="Times-Roman" w:cs="Times-Roman"/>
                <w:szCs w:val="22"/>
                <w:lang w:val="en-US" w:eastAsia="en-US"/>
              </w:rPr>
              <w:t>Volume8, Issue12, December</w:t>
            </w:r>
            <w:r w:rsidRPr="004F5133">
              <w:rPr>
                <w:rFonts w:asciiTheme="minorHAnsi" w:eastAsiaTheme="minorHAnsi" w:hAnsiTheme="minorHAnsi" w:cs="Times-Roman"/>
                <w:szCs w:val="22"/>
                <w:lang w:val="en-US" w:eastAsia="en-US"/>
              </w:rPr>
              <w:t xml:space="preserve"> </w:t>
            </w:r>
            <w:r w:rsidRPr="001331BA">
              <w:rPr>
                <w:rFonts w:ascii="Times-Roman" w:eastAsiaTheme="minorHAnsi" w:hAnsi="Times-Roman" w:cs="Times-Roman"/>
                <w:szCs w:val="22"/>
                <w:lang w:val="en-US" w:eastAsia="en-US"/>
              </w:rPr>
              <w:t>2017, pp.886-894, Article ID: IJCIET_08_12_0</w:t>
            </w:r>
            <w:r w:rsidR="00A74FFA" w:rsidRPr="000F1453">
              <w:rPr>
                <w:lang w:val="en-US"/>
              </w:rPr>
              <w:t xml:space="preserve"> </w:t>
            </w:r>
          </w:p>
          <w:p w:rsidR="000F1453" w:rsidRDefault="000F1453" w:rsidP="001517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imes-Roman"/>
                <w:szCs w:val="22"/>
                <w:lang w:eastAsia="en-US"/>
              </w:rPr>
            </w:pPr>
            <w:r w:rsidRPr="000F1453">
              <w:rPr>
                <w:lang w:val="en-US"/>
              </w:rPr>
              <w:t>-</w:t>
            </w:r>
            <w:r w:rsidRPr="002D7DCF">
              <w:rPr>
                <w:rFonts w:eastAsiaTheme="minorHAnsi"/>
                <w:bCs/>
                <w:lang w:val="en-US" w:eastAsia="en-US"/>
              </w:rPr>
              <w:t xml:space="preserve"> Forestry- ecological analysis of methods forest reproduction </w:t>
            </w:r>
            <w:r>
              <w:rPr>
                <w:rFonts w:eastAsiaTheme="minorHAnsi"/>
                <w:bCs/>
                <w:lang w:eastAsia="en-US"/>
              </w:rPr>
              <w:t>о</w:t>
            </w:r>
            <w:r w:rsidRPr="002D7DCF">
              <w:rPr>
                <w:rFonts w:eastAsiaTheme="minorHAnsi"/>
                <w:bCs/>
                <w:lang w:val="en-US" w:eastAsia="en-US"/>
              </w:rPr>
              <w:t>f forest resources in state forest natural reserve "</w:t>
            </w:r>
            <w:proofErr w:type="spellStart"/>
            <w:r w:rsidRPr="002D7DCF">
              <w:rPr>
                <w:rFonts w:eastAsiaTheme="minorHAnsi"/>
                <w:bCs/>
                <w:lang w:val="en-US" w:eastAsia="en-US"/>
              </w:rPr>
              <w:t>Yertis</w:t>
            </w:r>
            <w:proofErr w:type="spellEnd"/>
            <w:r w:rsidRPr="002D7DCF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Pr="002D7DCF">
              <w:rPr>
                <w:rFonts w:eastAsiaTheme="minorHAnsi"/>
                <w:bCs/>
                <w:lang w:val="en-US" w:eastAsia="en-US"/>
              </w:rPr>
              <w:t>Ormany</w:t>
            </w:r>
            <w:proofErr w:type="spellEnd"/>
            <w:r w:rsidRPr="002D7DCF">
              <w:rPr>
                <w:rFonts w:eastAsiaTheme="minorHAnsi"/>
                <w:bCs/>
                <w:lang w:val="en-US" w:eastAsia="en-US"/>
              </w:rPr>
              <w:t>"</w:t>
            </w:r>
            <w:r w:rsidR="00151769" w:rsidRPr="00151769">
              <w:rPr>
                <w:rFonts w:eastAsiaTheme="minorHAnsi"/>
                <w:bCs/>
                <w:lang w:val="en-US" w:eastAsia="en-US"/>
              </w:rPr>
              <w:t xml:space="preserve">, </w:t>
            </w:r>
            <w:r w:rsidR="00151769" w:rsidRPr="002D7DCF">
              <w:rPr>
                <w:rFonts w:eastAsiaTheme="minorHAnsi"/>
                <w:bCs/>
                <w:lang w:val="en-US" w:eastAsia="en-US"/>
              </w:rPr>
              <w:t>V international conference «industrial technologies and engineering»</w:t>
            </w:r>
            <w:r w:rsidR="00151769" w:rsidRPr="00151769">
              <w:rPr>
                <w:rFonts w:eastAsiaTheme="minorHAnsi"/>
                <w:bCs/>
                <w:lang w:val="en-US" w:eastAsia="en-US"/>
              </w:rPr>
              <w:t xml:space="preserve"> </w:t>
            </w:r>
            <w:proofErr w:type="spellStart"/>
            <w:r w:rsidR="00151769" w:rsidRPr="002D7DCF">
              <w:rPr>
                <w:rFonts w:eastAsiaTheme="minorHAnsi"/>
                <w:bCs/>
                <w:lang w:val="en-US" w:eastAsia="en-US"/>
              </w:rPr>
              <w:t>Icite</w:t>
            </w:r>
            <w:proofErr w:type="spellEnd"/>
            <w:r w:rsidR="00151769" w:rsidRPr="002D7DCF">
              <w:rPr>
                <w:rFonts w:eastAsiaTheme="minorHAnsi"/>
                <w:bCs/>
                <w:lang w:val="en-US" w:eastAsia="en-US"/>
              </w:rPr>
              <w:t xml:space="preserve"> – 2017. </w:t>
            </w:r>
            <w:proofErr w:type="spellStart"/>
            <w:r w:rsidR="00151769" w:rsidRPr="002D7DCF">
              <w:rPr>
                <w:rFonts w:eastAsiaTheme="minorHAnsi"/>
                <w:bCs/>
                <w:lang w:val="en-US" w:eastAsia="en-US"/>
              </w:rPr>
              <w:t>Shymkent</w:t>
            </w:r>
            <w:proofErr w:type="spellEnd"/>
            <w:r w:rsidR="00151769" w:rsidRPr="00C43B41">
              <w:rPr>
                <w:rFonts w:eastAsiaTheme="minorHAnsi"/>
                <w:bCs/>
                <w:lang w:eastAsia="en-US"/>
              </w:rPr>
              <w:t xml:space="preserve">, </w:t>
            </w:r>
            <w:r w:rsidR="00151769">
              <w:rPr>
                <w:rFonts w:eastAsiaTheme="minorHAnsi"/>
                <w:bCs/>
                <w:lang w:val="en-US" w:eastAsia="en-US"/>
              </w:rPr>
              <w:lastRenderedPageBreak/>
              <w:t>Kazakhstan</w:t>
            </w:r>
            <w:r w:rsidR="00151769">
              <w:rPr>
                <w:rFonts w:eastAsiaTheme="minorHAnsi"/>
                <w:bCs/>
                <w:lang w:eastAsia="en-US"/>
              </w:rPr>
              <w:t xml:space="preserve"> </w:t>
            </w:r>
            <w:r w:rsidR="00151769" w:rsidRPr="002D7DCF">
              <w:rPr>
                <w:rFonts w:eastAsiaTheme="minorHAnsi"/>
                <w:lang w:val="en-US" w:eastAsia="en-US"/>
              </w:rPr>
              <w:t>October</w:t>
            </w:r>
            <w:r w:rsidR="00151769" w:rsidRPr="00C43B41">
              <w:rPr>
                <w:rFonts w:eastAsiaTheme="minorHAnsi"/>
                <w:lang w:eastAsia="en-US"/>
              </w:rPr>
              <w:t xml:space="preserve"> 26-27, 2017</w:t>
            </w:r>
            <w:r w:rsidR="00151769" w:rsidRPr="00C43B41">
              <w:rPr>
                <w:rFonts w:ascii="Times-Roman" w:eastAsiaTheme="minorHAnsi" w:hAnsi="Times-Roman" w:cs="Times-Roman"/>
                <w:szCs w:val="22"/>
                <w:lang w:eastAsia="en-US"/>
              </w:rPr>
              <w:t xml:space="preserve"> </w:t>
            </w:r>
            <w:r w:rsidR="00151769" w:rsidRPr="001331BA">
              <w:rPr>
                <w:rFonts w:ascii="Times-Roman" w:eastAsiaTheme="minorHAnsi" w:hAnsi="Times-Roman" w:cs="Times-Roman"/>
                <w:szCs w:val="22"/>
                <w:lang w:val="en-US" w:eastAsia="en-US"/>
              </w:rPr>
              <w:t>pp</w:t>
            </w:r>
            <w:r w:rsidR="00151769" w:rsidRPr="00C43B41">
              <w:rPr>
                <w:rFonts w:ascii="Times-Roman" w:eastAsiaTheme="minorHAnsi" w:hAnsi="Times-Roman" w:cs="Times-Roman"/>
                <w:szCs w:val="22"/>
                <w:lang w:eastAsia="en-US"/>
              </w:rPr>
              <w:t>.</w:t>
            </w:r>
            <w:r w:rsidR="00151769" w:rsidRPr="00C43B41">
              <w:rPr>
                <w:rFonts w:asciiTheme="minorHAnsi" w:eastAsiaTheme="minorHAnsi" w:hAnsiTheme="minorHAnsi" w:cs="Times-Roman"/>
                <w:szCs w:val="22"/>
                <w:lang w:eastAsia="en-US"/>
              </w:rPr>
              <w:t>32</w:t>
            </w:r>
            <w:r w:rsidR="00151769" w:rsidRPr="00C43B41">
              <w:rPr>
                <w:rFonts w:ascii="Times-Roman" w:eastAsiaTheme="minorHAnsi" w:hAnsi="Times-Roman" w:cs="Times-Roman"/>
                <w:szCs w:val="22"/>
                <w:lang w:eastAsia="en-US"/>
              </w:rPr>
              <w:t>6-</w:t>
            </w:r>
            <w:r w:rsidR="00151769" w:rsidRPr="00C43B41">
              <w:rPr>
                <w:rFonts w:asciiTheme="minorHAnsi" w:eastAsiaTheme="minorHAnsi" w:hAnsiTheme="minorHAnsi" w:cs="Times-Roman"/>
                <w:szCs w:val="22"/>
                <w:lang w:eastAsia="en-US"/>
              </w:rPr>
              <w:t>33</w:t>
            </w:r>
            <w:r w:rsidR="00151769" w:rsidRPr="00C43B41">
              <w:rPr>
                <w:rFonts w:ascii="Times-Roman" w:eastAsiaTheme="minorHAnsi" w:hAnsi="Times-Roman" w:cs="Times-Roman"/>
                <w:szCs w:val="22"/>
                <w:lang w:eastAsia="en-US"/>
              </w:rPr>
              <w:t>4</w:t>
            </w:r>
          </w:p>
          <w:p w:rsidR="00151769" w:rsidRDefault="00151769" w:rsidP="0015176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asciiTheme="minorHAnsi" w:eastAsiaTheme="minorHAnsi" w:hAnsiTheme="minorHAnsi" w:cs="Times-Roman"/>
                <w:szCs w:val="22"/>
                <w:lang w:eastAsia="en-US"/>
              </w:rPr>
              <w:t xml:space="preserve">- </w:t>
            </w:r>
            <w:r>
              <w:rPr>
                <w:rFonts w:eastAsia="TimesNewRomanPSMT"/>
                <w:lang w:eastAsia="en-US"/>
              </w:rPr>
              <w:t xml:space="preserve">Облесение канала Иртыш-Караганда им. К.И. </w:t>
            </w:r>
            <w:proofErr w:type="spellStart"/>
            <w:r>
              <w:rPr>
                <w:rFonts w:eastAsia="TimesNewRomanPSMT"/>
                <w:lang w:eastAsia="en-US"/>
              </w:rPr>
              <w:t>Сатпаева</w:t>
            </w:r>
            <w:proofErr w:type="spellEnd"/>
            <w:r>
              <w:rPr>
                <w:rFonts w:eastAsia="TimesNewRomanPSMT"/>
                <w:lang w:eastAsia="en-US"/>
              </w:rPr>
              <w:t>, Международная научно-практическая конференция « Актуальные проблемы устойчивого развития лесного комплекса», посвященная 70-летию высшего лесного образования в Казахстане,   том</w:t>
            </w:r>
            <w:r w:rsidRPr="004B1CEA">
              <w:rPr>
                <w:rFonts w:eastAsia="TimesNewRomanPSMT"/>
                <w:lang w:eastAsia="en-US"/>
              </w:rPr>
              <w:t xml:space="preserve"> </w:t>
            </w:r>
            <w:r>
              <w:rPr>
                <w:rFonts w:eastAsia="TimesNewRomanPSMT"/>
                <w:lang w:val="en-US" w:eastAsia="en-US"/>
              </w:rPr>
              <w:t>II</w:t>
            </w:r>
            <w:r w:rsidRPr="004B1CEA">
              <w:rPr>
                <w:rFonts w:eastAsia="TimesNewRomanPSMT"/>
                <w:lang w:eastAsia="en-US"/>
              </w:rPr>
              <w:t>,</w:t>
            </w:r>
            <w:r>
              <w:rPr>
                <w:rFonts w:eastAsia="TimesNewRomanPSMT"/>
                <w:lang w:eastAsia="en-US"/>
              </w:rPr>
              <w:t xml:space="preserve"> Алматы  16-17 ноябрь, 2018, С 232-236</w:t>
            </w:r>
          </w:p>
          <w:p w:rsidR="00151769" w:rsidRPr="00151769" w:rsidRDefault="00151769" w:rsidP="00151769">
            <w:pPr>
              <w:pStyle w:val="Default"/>
            </w:pPr>
            <w:r w:rsidRPr="00151769">
              <w:rPr>
                <w:rFonts w:eastAsia="TimesNewRomanPSMT"/>
                <w:sz w:val="22"/>
              </w:rPr>
              <w:t xml:space="preserve">- </w:t>
            </w:r>
            <w:r w:rsidRPr="00151769">
              <w:rPr>
                <w:bCs/>
              </w:rPr>
              <w:t xml:space="preserve">Изучение экологических факторов, влияющих на рост растений, морфологию и структуру полога сосновых насаждений в </w:t>
            </w:r>
            <w:proofErr w:type="spellStart"/>
            <w:proofErr w:type="gramStart"/>
            <w:r w:rsidRPr="00151769">
              <w:rPr>
                <w:bCs/>
              </w:rPr>
              <w:t>Прииртышье</w:t>
            </w:r>
            <w:proofErr w:type="spellEnd"/>
            <w:r w:rsidRPr="00151769">
              <w:rPr>
                <w:bCs/>
              </w:rPr>
              <w:t xml:space="preserve"> ,</w:t>
            </w:r>
            <w:proofErr w:type="gramEnd"/>
            <w:r w:rsidRPr="00151769">
              <w:rPr>
                <w:bCs/>
              </w:rPr>
              <w:t xml:space="preserve"> </w:t>
            </w:r>
          </w:p>
          <w:p w:rsidR="00151769" w:rsidRPr="00151769" w:rsidRDefault="00151769" w:rsidP="00151769">
            <w:pPr>
              <w:pStyle w:val="Pa3"/>
              <w:rPr>
                <w:color w:val="000000"/>
              </w:rPr>
            </w:pPr>
            <w:r>
              <w:rPr>
                <w:rStyle w:val="A20"/>
                <w:b w:val="0"/>
                <w:sz w:val="24"/>
                <w:szCs w:val="24"/>
              </w:rPr>
              <w:t>Материалы</w:t>
            </w:r>
            <w:r w:rsidRPr="00151769">
              <w:rPr>
                <w:rStyle w:val="A20"/>
                <w:b w:val="0"/>
                <w:sz w:val="24"/>
                <w:szCs w:val="24"/>
              </w:rPr>
              <w:t xml:space="preserve"> международной научно - практической конференции</w:t>
            </w:r>
            <w:r w:rsidRPr="00151769">
              <w:rPr>
                <w:color w:val="000000"/>
              </w:rPr>
              <w:t xml:space="preserve"> </w:t>
            </w:r>
            <w:r w:rsidRPr="00151769">
              <w:rPr>
                <w:rStyle w:val="A10"/>
                <w:sz w:val="24"/>
                <w:szCs w:val="24"/>
              </w:rPr>
              <w:t>«</w:t>
            </w:r>
            <w:r>
              <w:rPr>
                <w:rStyle w:val="A10"/>
                <w:bCs/>
                <w:sz w:val="24"/>
                <w:szCs w:val="24"/>
              </w:rPr>
              <w:t>И</w:t>
            </w:r>
            <w:r w:rsidRPr="00151769">
              <w:rPr>
                <w:rStyle w:val="A10"/>
                <w:bCs/>
                <w:sz w:val="24"/>
                <w:szCs w:val="24"/>
              </w:rPr>
              <w:t xml:space="preserve">нновационные подходы в использовании </w:t>
            </w:r>
            <w:proofErr w:type="spellStart"/>
            <w:r w:rsidRPr="00151769">
              <w:rPr>
                <w:rStyle w:val="A10"/>
                <w:bCs/>
                <w:sz w:val="24"/>
                <w:szCs w:val="24"/>
              </w:rPr>
              <w:t>агробиоразнообразия</w:t>
            </w:r>
            <w:proofErr w:type="spellEnd"/>
            <w:r w:rsidRPr="00151769">
              <w:rPr>
                <w:rStyle w:val="A10"/>
                <w:bCs/>
                <w:sz w:val="24"/>
                <w:szCs w:val="24"/>
              </w:rPr>
              <w:t xml:space="preserve"> в устойчивом развитии сельского хозяйства</w:t>
            </w:r>
            <w:r w:rsidRPr="00151769">
              <w:rPr>
                <w:rStyle w:val="A10"/>
                <w:sz w:val="24"/>
                <w:szCs w:val="24"/>
              </w:rPr>
              <w:t>»</w:t>
            </w:r>
            <w:r>
              <w:rPr>
                <w:rStyle w:val="A10"/>
                <w:sz w:val="24"/>
                <w:szCs w:val="24"/>
              </w:rPr>
              <w:t xml:space="preserve"> </w:t>
            </w:r>
            <w:r w:rsidRPr="00151769">
              <w:rPr>
                <w:rStyle w:val="A00"/>
                <w:b w:val="0"/>
              </w:rPr>
              <w:t>(25-26 сентября 2019 г. Ташкент, Узбекистан)</w:t>
            </w:r>
          </w:p>
          <w:p w:rsidR="000F1453" w:rsidRPr="00151769" w:rsidRDefault="00151769" w:rsidP="00985F68">
            <w:pPr>
              <w:autoSpaceDE w:val="0"/>
              <w:autoSpaceDN w:val="0"/>
              <w:adjustRightInd w:val="0"/>
            </w:pPr>
            <w:r>
              <w:rPr>
                <w:rFonts w:asciiTheme="minorHAnsi" w:eastAsiaTheme="minorHAnsi" w:hAnsiTheme="minorHAnsi"/>
                <w:bCs/>
                <w:sz w:val="20"/>
                <w:lang w:eastAsia="en-US"/>
              </w:rPr>
              <w:t>-</w:t>
            </w:r>
            <w:r w:rsidR="00D65EBB">
              <w:rPr>
                <w:rFonts w:asciiTheme="minorHAnsi" w:eastAsiaTheme="minorHAnsi" w:hAnsiTheme="minorHAnsi"/>
                <w:bCs/>
                <w:sz w:val="20"/>
                <w:lang w:eastAsia="en-US"/>
              </w:rPr>
              <w:t xml:space="preserve"> </w:t>
            </w:r>
            <w:proofErr w:type="spellStart"/>
            <w:r w:rsidR="00D65EBB" w:rsidRPr="00985F68">
              <w:rPr>
                <w:rFonts w:eastAsiaTheme="minorHAnsi"/>
                <w:bCs/>
                <w:lang w:eastAsia="en-US"/>
              </w:rPr>
              <w:t>Интродуцированные</w:t>
            </w:r>
            <w:proofErr w:type="spellEnd"/>
            <w:r w:rsidR="00D65EBB" w:rsidRPr="00985F68">
              <w:rPr>
                <w:rFonts w:eastAsiaTheme="minorHAnsi"/>
                <w:bCs/>
                <w:lang w:eastAsia="en-US"/>
              </w:rPr>
              <w:t xml:space="preserve"> </w:t>
            </w:r>
            <w:r w:rsidR="00985F68" w:rsidRPr="00985F68">
              <w:rPr>
                <w:rFonts w:eastAsiaTheme="minorHAnsi"/>
                <w:bCs/>
                <w:lang w:eastAsia="en-US"/>
              </w:rPr>
              <w:t xml:space="preserve">древесно-кустарниковые растения  и их общее состояние в </w:t>
            </w:r>
            <w:proofErr w:type="spellStart"/>
            <w:r w:rsidR="00985F68" w:rsidRPr="00985F68">
              <w:rPr>
                <w:rFonts w:eastAsiaTheme="minorHAnsi"/>
                <w:bCs/>
                <w:lang w:eastAsia="en-US"/>
              </w:rPr>
              <w:t>Шимкентском</w:t>
            </w:r>
            <w:proofErr w:type="spellEnd"/>
            <w:r w:rsidR="00985F68" w:rsidRPr="00985F68">
              <w:rPr>
                <w:rFonts w:eastAsiaTheme="minorHAnsi"/>
                <w:bCs/>
                <w:lang w:eastAsia="en-US"/>
              </w:rPr>
              <w:t xml:space="preserve"> дендропарке. Материалы Международной научной конференции посвященной 100-летию д.б.н., профессору </w:t>
            </w:r>
            <w:proofErr w:type="spellStart"/>
            <w:r w:rsidR="00985F68" w:rsidRPr="00985F68">
              <w:rPr>
                <w:rFonts w:eastAsiaTheme="minorHAnsi"/>
                <w:bCs/>
                <w:lang w:eastAsia="en-US"/>
              </w:rPr>
              <w:t>В.И.Ткаченко</w:t>
            </w:r>
            <w:proofErr w:type="spellEnd"/>
            <w:r w:rsidR="00985F68" w:rsidRPr="00985F68">
              <w:rPr>
                <w:rFonts w:eastAsiaTheme="minorHAnsi"/>
                <w:bCs/>
                <w:lang w:eastAsia="en-US"/>
              </w:rPr>
              <w:t xml:space="preserve"> №6, Бишкек, 2019</w:t>
            </w:r>
          </w:p>
        </w:tc>
      </w:tr>
      <w:tr w:rsidR="00B97721" w:rsidRPr="00E60A9B" w:rsidTr="007C7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8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7721" w:rsidP="00701F78">
            <w:pPr>
              <w:rPr>
                <w:b/>
                <w:i/>
              </w:rPr>
            </w:pPr>
            <w:r w:rsidRPr="00B97721">
              <w:rPr>
                <w:b/>
                <w:i/>
              </w:rPr>
              <w:lastRenderedPageBreak/>
              <w:t>Поощрения</w:t>
            </w:r>
          </w:p>
          <w:p w:rsidR="00B97721" w:rsidRPr="00B97721" w:rsidRDefault="00B97721" w:rsidP="00701F78">
            <w:pPr>
              <w:rPr>
                <w:b/>
                <w:i/>
              </w:rPr>
            </w:pPr>
            <w:r w:rsidRPr="00B97721">
              <w:rPr>
                <w:b/>
                <w:i/>
              </w:rPr>
              <w:t>и награды: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7C7121" w:rsidRDefault="007C7121" w:rsidP="00701F78">
            <w:pPr>
              <w:pStyle w:val="2"/>
              <w:ind w:left="0" w:firstLine="0"/>
              <w:jc w:val="left"/>
            </w:pPr>
            <w:r>
              <w:t>Нагрудной знак КазНАУ «За вклад в развитие аграрного образования, науки и производства», приказ №11 от 26.06.2018 г</w:t>
            </w:r>
          </w:p>
        </w:tc>
      </w:tr>
      <w:tr w:rsidR="00B97721" w:rsidRPr="00E60A9B" w:rsidTr="00B97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7721" w:rsidP="00701F78">
            <w:pPr>
              <w:rPr>
                <w:b/>
                <w:i/>
                <w:sz w:val="36"/>
                <w:u w:val="single"/>
                <w:lang w:eastAsia="ko-KR"/>
              </w:rPr>
            </w:pPr>
            <w:r w:rsidRPr="00B97721">
              <w:rPr>
                <w:b/>
                <w:i/>
              </w:rPr>
              <w:t>Знание языков: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0C4AEE" w:rsidRDefault="000C4AEE" w:rsidP="00701F78">
            <w:pPr>
              <w:ind w:right="-108"/>
              <w:rPr>
                <w:lang w:eastAsia="ko-KR"/>
              </w:rPr>
            </w:pPr>
            <w:r w:rsidRPr="000C4AEE">
              <w:rPr>
                <w:lang w:eastAsia="ko-KR"/>
              </w:rPr>
              <w:t>Английский со словарем</w:t>
            </w:r>
          </w:p>
        </w:tc>
      </w:tr>
      <w:tr w:rsidR="00B97721" w:rsidRPr="00E60A9B" w:rsidTr="007C7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90"/>
        </w:trPr>
        <w:tc>
          <w:tcPr>
            <w:tcW w:w="2694" w:type="dxa"/>
            <w:shd w:val="clear" w:color="auto" w:fill="auto"/>
            <w:vAlign w:val="center"/>
          </w:tcPr>
          <w:p w:rsidR="00B97721" w:rsidRPr="00B97721" w:rsidRDefault="00B97721" w:rsidP="00701F78">
            <w:pPr>
              <w:rPr>
                <w:b/>
                <w:i/>
                <w:sz w:val="36"/>
                <w:u w:val="single"/>
                <w:lang w:eastAsia="ko-KR"/>
              </w:rPr>
            </w:pPr>
            <w:r w:rsidRPr="00B97721">
              <w:rPr>
                <w:b/>
                <w:i/>
              </w:rPr>
              <w:t>Состав семьи: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97721" w:rsidRPr="007C7121" w:rsidRDefault="007C7121" w:rsidP="00701F78">
            <w:pPr>
              <w:rPr>
                <w:lang w:eastAsia="ko-KR"/>
              </w:rPr>
            </w:pPr>
            <w:r w:rsidRPr="007C7121">
              <w:rPr>
                <w:lang w:eastAsia="ko-KR"/>
              </w:rPr>
              <w:t>Токтасынов К. – 1959 г.р. –муж</w:t>
            </w:r>
          </w:p>
          <w:p w:rsidR="007C7121" w:rsidRPr="007C7121" w:rsidRDefault="007C7121" w:rsidP="00701F78">
            <w:pPr>
              <w:rPr>
                <w:lang w:eastAsia="ko-KR"/>
              </w:rPr>
            </w:pPr>
            <w:r w:rsidRPr="007C7121">
              <w:rPr>
                <w:lang w:eastAsia="ko-KR"/>
              </w:rPr>
              <w:t xml:space="preserve">Токтасынов </w:t>
            </w:r>
            <w:proofErr w:type="gramStart"/>
            <w:r w:rsidRPr="007C7121">
              <w:rPr>
                <w:lang w:eastAsia="ko-KR"/>
              </w:rPr>
              <w:t>Р</w:t>
            </w:r>
            <w:r>
              <w:rPr>
                <w:lang w:eastAsia="ko-KR"/>
              </w:rPr>
              <w:t xml:space="preserve"> </w:t>
            </w:r>
            <w:r w:rsidRPr="007C7121">
              <w:rPr>
                <w:lang w:eastAsia="ko-KR"/>
              </w:rPr>
              <w:t xml:space="preserve"> –</w:t>
            </w:r>
            <w:proofErr w:type="gramEnd"/>
            <w:r w:rsidRPr="007C7121">
              <w:rPr>
                <w:lang w:eastAsia="ko-KR"/>
              </w:rPr>
              <w:t xml:space="preserve"> 1984 г.р. – сын</w:t>
            </w:r>
          </w:p>
          <w:p w:rsidR="007C7121" w:rsidRPr="007C7121" w:rsidRDefault="007C7121" w:rsidP="00701F78">
            <w:pPr>
              <w:rPr>
                <w:lang w:eastAsia="ko-KR"/>
              </w:rPr>
            </w:pPr>
            <w:r w:rsidRPr="007C7121">
              <w:rPr>
                <w:lang w:eastAsia="ko-KR"/>
              </w:rPr>
              <w:t xml:space="preserve">Токтасынов </w:t>
            </w:r>
            <w:r>
              <w:rPr>
                <w:lang w:eastAsia="ko-KR"/>
              </w:rPr>
              <w:t>М</w:t>
            </w:r>
            <w:r w:rsidRPr="007C7121">
              <w:rPr>
                <w:lang w:eastAsia="ko-KR"/>
              </w:rPr>
              <w:t xml:space="preserve"> – 19</w:t>
            </w:r>
            <w:r>
              <w:rPr>
                <w:lang w:eastAsia="ko-KR"/>
              </w:rPr>
              <w:t>89</w:t>
            </w:r>
            <w:r w:rsidRPr="007C7121">
              <w:rPr>
                <w:lang w:eastAsia="ko-KR"/>
              </w:rPr>
              <w:t xml:space="preserve"> г.р. –</w:t>
            </w:r>
            <w:r>
              <w:rPr>
                <w:lang w:eastAsia="ko-KR"/>
              </w:rPr>
              <w:t xml:space="preserve"> сын</w:t>
            </w:r>
          </w:p>
        </w:tc>
      </w:tr>
    </w:tbl>
    <w:p w:rsidR="00B97721" w:rsidRDefault="00B97721" w:rsidP="00B97721">
      <w:pPr>
        <w:shd w:val="clear" w:color="auto" w:fill="FFFFFF"/>
        <w:jc w:val="both"/>
        <w:rPr>
          <w:lang w:eastAsia="ko-KR"/>
        </w:rPr>
      </w:pPr>
    </w:p>
    <w:p w:rsidR="00EE77A6" w:rsidRDefault="00EE77A6"/>
    <w:p w:rsidR="00A74FFA" w:rsidRDefault="00A74FFA"/>
    <w:p w:rsidR="004B1707" w:rsidRDefault="004B1707" w:rsidP="00A74FFA">
      <w:pPr>
        <w:jc w:val="center"/>
        <w:rPr>
          <w:b/>
          <w:sz w:val="36"/>
          <w:lang w:eastAsia="ko-KR"/>
        </w:rPr>
      </w:pPr>
    </w:p>
    <w:p w:rsidR="004B1707" w:rsidRDefault="004B1707" w:rsidP="00A74FFA">
      <w:pPr>
        <w:jc w:val="center"/>
        <w:rPr>
          <w:b/>
          <w:sz w:val="36"/>
          <w:lang w:eastAsia="ko-KR"/>
        </w:rPr>
      </w:pPr>
    </w:p>
    <w:sectPr w:rsidR="004B1707" w:rsidSect="003163B7">
      <w:pgSz w:w="12240" w:h="15840"/>
      <w:pgMar w:top="540" w:right="758" w:bottom="1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21"/>
    <w:rsid w:val="00021B18"/>
    <w:rsid w:val="000C4AEE"/>
    <w:rsid w:val="000F1453"/>
    <w:rsid w:val="00151769"/>
    <w:rsid w:val="001E369C"/>
    <w:rsid w:val="004B1707"/>
    <w:rsid w:val="007B4931"/>
    <w:rsid w:val="007C7121"/>
    <w:rsid w:val="00941E47"/>
    <w:rsid w:val="00985F68"/>
    <w:rsid w:val="00A036FF"/>
    <w:rsid w:val="00A74FFA"/>
    <w:rsid w:val="00B97721"/>
    <w:rsid w:val="00C43B41"/>
    <w:rsid w:val="00D65EBB"/>
    <w:rsid w:val="00EE77A6"/>
    <w:rsid w:val="00F509FB"/>
    <w:rsid w:val="00FC067C"/>
    <w:rsid w:val="00FC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E576"/>
  <w15:docId w15:val="{43094921-6B74-4C34-9206-53113663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453"/>
    <w:pPr>
      <w:keepNext/>
      <w:widowControl w:val="0"/>
      <w:jc w:val="center"/>
      <w:outlineLvl w:val="0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97721"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character" w:customStyle="1" w:styleId="20">
    <w:name w:val="Основной текст с отступом 2 Знак"/>
    <w:basedOn w:val="a0"/>
    <w:link w:val="2"/>
    <w:rsid w:val="00B97721"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3">
    <w:name w:val="Знак Знак Знак Знак Знак Знак"/>
    <w:basedOn w:val="a"/>
    <w:autoRedefine/>
    <w:rsid w:val="00B97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97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C7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74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74FF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1453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7">
    <w:name w:val="List Paragraph"/>
    <w:basedOn w:val="a"/>
    <w:uiPriority w:val="34"/>
    <w:qFormat/>
    <w:rsid w:val="000F1453"/>
    <w:pPr>
      <w:ind w:left="720"/>
      <w:contextualSpacing/>
    </w:pPr>
  </w:style>
  <w:style w:type="paragraph" w:customStyle="1" w:styleId="Pa21">
    <w:name w:val="Pa21"/>
    <w:basedOn w:val="a"/>
    <w:next w:val="a"/>
    <w:uiPriority w:val="99"/>
    <w:rsid w:val="00151769"/>
    <w:pPr>
      <w:autoSpaceDE w:val="0"/>
      <w:autoSpaceDN w:val="0"/>
      <w:adjustRightInd w:val="0"/>
      <w:spacing w:line="281" w:lineRule="atLeast"/>
    </w:pPr>
    <w:rPr>
      <w:rFonts w:eastAsiaTheme="minorHAnsi"/>
      <w:lang w:eastAsia="en-US"/>
    </w:rPr>
  </w:style>
  <w:style w:type="paragraph" w:customStyle="1" w:styleId="Default">
    <w:name w:val="Default"/>
    <w:rsid w:val="001517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151769"/>
    <w:pPr>
      <w:spacing w:line="221" w:lineRule="atLeast"/>
    </w:pPr>
    <w:rPr>
      <w:color w:val="auto"/>
    </w:rPr>
  </w:style>
  <w:style w:type="character" w:customStyle="1" w:styleId="A10">
    <w:name w:val="A1"/>
    <w:uiPriority w:val="99"/>
    <w:rsid w:val="00151769"/>
    <w:rPr>
      <w:color w:val="000000"/>
      <w:sz w:val="36"/>
      <w:szCs w:val="36"/>
    </w:rPr>
  </w:style>
  <w:style w:type="character" w:customStyle="1" w:styleId="A20">
    <w:name w:val="A2"/>
    <w:uiPriority w:val="99"/>
    <w:rsid w:val="00151769"/>
    <w:rPr>
      <w:b/>
      <w:bCs/>
      <w:color w:val="000000"/>
      <w:sz w:val="32"/>
      <w:szCs w:val="32"/>
    </w:rPr>
  </w:style>
  <w:style w:type="character" w:customStyle="1" w:styleId="A00">
    <w:name w:val="A0"/>
    <w:uiPriority w:val="99"/>
    <w:rsid w:val="00151769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F9E5B-8C7C-44BC-BBCA-52D62E6D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Botagoz</dc:creator>
  <cp:lastModifiedBy>Ainur</cp:lastModifiedBy>
  <cp:revision>8</cp:revision>
  <dcterms:created xsi:type="dcterms:W3CDTF">2020-10-09T13:20:00Z</dcterms:created>
  <dcterms:modified xsi:type="dcterms:W3CDTF">2024-02-28T14:13:00Z</dcterms:modified>
</cp:coreProperties>
</file>